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CC37" w14:textId="6E71EF56" w:rsidR="00865827" w:rsidRPr="0020194A" w:rsidRDefault="00000000" w:rsidP="0020194A">
      <w:pPr>
        <w:pStyle w:val="Balk1"/>
        <w:rPr>
          <w:rFonts w:cstheme="majorHAnsi"/>
          <w:b w:val="0"/>
          <w:bCs w:val="0"/>
          <w:sz w:val="22"/>
          <w:szCs w:val="22"/>
        </w:rPr>
      </w:pPr>
      <w:r w:rsidRPr="0020194A">
        <w:rPr>
          <w:rFonts w:cstheme="majorHAnsi"/>
          <w:b w:val="0"/>
          <w:bCs w:val="0"/>
          <w:sz w:val="22"/>
          <w:szCs w:val="22"/>
        </w:rPr>
        <w:t xml:space="preserve">KDV </w:t>
      </w:r>
      <w:proofErr w:type="spellStart"/>
      <w:r w:rsidRPr="0020194A">
        <w:rPr>
          <w:rFonts w:cstheme="majorHAnsi"/>
          <w:b w:val="0"/>
          <w:bCs w:val="0"/>
          <w:sz w:val="22"/>
          <w:szCs w:val="22"/>
        </w:rPr>
        <w:t>Beyannamesi</w:t>
      </w:r>
      <w:proofErr w:type="spellEnd"/>
      <w:r w:rsidRPr="0020194A">
        <w:rPr>
          <w:rFonts w:cstheme="majorHAnsi"/>
          <w:b w:val="0"/>
          <w:bCs w:val="0"/>
          <w:sz w:val="22"/>
          <w:szCs w:val="22"/>
        </w:rPr>
        <w:t xml:space="preserve"> (</w:t>
      </w:r>
      <w:proofErr w:type="spellStart"/>
      <w:r w:rsidRPr="0020194A">
        <w:rPr>
          <w:rFonts w:cstheme="majorHAnsi"/>
          <w:b w:val="0"/>
          <w:bCs w:val="0"/>
          <w:sz w:val="22"/>
          <w:szCs w:val="22"/>
        </w:rPr>
        <w:t>Versiyon</w:t>
      </w:r>
      <w:proofErr w:type="spellEnd"/>
      <w:r w:rsidR="007F7ED5">
        <w:rPr>
          <w:rFonts w:cstheme="majorHAnsi"/>
          <w:b w:val="0"/>
          <w:bCs w:val="0"/>
          <w:sz w:val="22"/>
          <w:szCs w:val="22"/>
        </w:rPr>
        <w:t xml:space="preserve">) </w:t>
      </w:r>
      <w:proofErr w:type="spellStart"/>
      <w:r w:rsidR="007F7ED5">
        <w:rPr>
          <w:rFonts w:cstheme="majorHAnsi"/>
          <w:b w:val="0"/>
          <w:bCs w:val="0"/>
          <w:sz w:val="22"/>
          <w:szCs w:val="22"/>
        </w:rPr>
        <w:t>Yenilikler</w:t>
      </w:r>
      <w:proofErr w:type="spellEnd"/>
    </w:p>
    <w:p w14:paraId="499E1732" w14:textId="77777777" w:rsidR="00865827" w:rsidRPr="0020194A" w:rsidRDefault="00000000" w:rsidP="0020194A">
      <w:pPr>
        <w:pStyle w:val="Balk2"/>
        <w:rPr>
          <w:rFonts w:cstheme="majorHAnsi"/>
          <w:b w:val="0"/>
          <w:bCs w:val="0"/>
          <w:sz w:val="22"/>
          <w:szCs w:val="22"/>
        </w:rPr>
      </w:pPr>
      <w:r w:rsidRPr="0020194A">
        <w:rPr>
          <w:rFonts w:cstheme="majorHAnsi"/>
          <w:b w:val="0"/>
          <w:bCs w:val="0"/>
          <w:sz w:val="22"/>
          <w:szCs w:val="22"/>
        </w:rPr>
        <w:t xml:space="preserve">1. </w:t>
      </w:r>
      <w:r w:rsidRPr="0020194A">
        <w:rPr>
          <w:rFonts w:cstheme="majorHAnsi"/>
          <w:sz w:val="22"/>
          <w:szCs w:val="22"/>
        </w:rPr>
        <w:t>Tevkifat Uygulanmayan İşlemler</w:t>
      </w:r>
    </w:p>
    <w:p w14:paraId="50ECC25D" w14:textId="77777777" w:rsidR="00865827" w:rsidRPr="0020194A" w:rsidRDefault="00000000" w:rsidP="0020194A">
      <w:pPr>
        <w:rPr>
          <w:rFonts w:asciiTheme="majorHAnsi" w:hAnsiTheme="majorHAnsi" w:cstheme="majorHAnsi"/>
        </w:rPr>
      </w:pPr>
      <w:r w:rsidRPr="0020194A">
        <w:rPr>
          <w:rFonts w:asciiTheme="majorHAnsi" w:hAnsiTheme="majorHAnsi" w:cstheme="majorHAnsi"/>
        </w:rPr>
        <w:t>Tevkifat Uygulanmayan İşlemler tablosuna “İşlem Türü” alanı eklenmiştir.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35"/>
        <w:gridCol w:w="4167"/>
      </w:tblGrid>
      <w:tr w:rsidR="00865827" w:rsidRPr="0020194A" w14:paraId="4F05B89F" w14:textId="77777777">
        <w:tc>
          <w:tcPr>
            <w:tcW w:w="4320" w:type="dxa"/>
          </w:tcPr>
          <w:p w14:paraId="25E95B87" w14:textId="77777777" w:rsidR="00865827" w:rsidRPr="0020194A" w:rsidRDefault="00000000" w:rsidP="0020194A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Kod</w:t>
            </w:r>
            <w:proofErr w:type="spellEnd"/>
          </w:p>
        </w:tc>
        <w:tc>
          <w:tcPr>
            <w:tcW w:w="4320" w:type="dxa"/>
          </w:tcPr>
          <w:p w14:paraId="0469198C" w14:textId="18B38293" w:rsidR="00865827" w:rsidRPr="0020194A" w:rsidRDefault="00000000" w:rsidP="0020194A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İşlem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Türü</w:t>
            </w:r>
            <w:proofErr w:type="spellEnd"/>
            <w:r w:rsidR="001118C8"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="001118C8" w:rsidRPr="0020194A">
              <w:rPr>
                <w:rFonts w:asciiTheme="majorHAnsi" w:hAnsiTheme="majorHAnsi" w:cstheme="majorHAnsi"/>
                <w:b/>
                <w:bCs/>
              </w:rPr>
              <w:t>Açıklaması</w:t>
            </w:r>
            <w:proofErr w:type="spellEnd"/>
          </w:p>
        </w:tc>
      </w:tr>
      <w:tr w:rsidR="00865827" w:rsidRPr="0020194A" w14:paraId="12266F4A" w14:textId="77777777">
        <w:tc>
          <w:tcPr>
            <w:tcW w:w="4320" w:type="dxa"/>
          </w:tcPr>
          <w:p w14:paraId="29887E69" w14:textId="77777777" w:rsidR="00865827" w:rsidRPr="0020194A" w:rsidRDefault="00000000" w:rsidP="0020194A">
            <w:pPr>
              <w:rPr>
                <w:rFonts w:asciiTheme="majorHAnsi" w:hAnsiTheme="majorHAnsi" w:cstheme="majorHAnsi"/>
                <w:b/>
                <w:bCs/>
              </w:rPr>
            </w:pPr>
            <w:r w:rsidRPr="0020194A">
              <w:rPr>
                <w:rFonts w:asciiTheme="majorHAnsi" w:hAnsiTheme="majorHAnsi" w:cstheme="majorHAnsi"/>
                <w:b/>
                <w:bCs/>
              </w:rPr>
              <w:t>1100</w:t>
            </w:r>
          </w:p>
        </w:tc>
        <w:tc>
          <w:tcPr>
            <w:tcW w:w="4320" w:type="dxa"/>
          </w:tcPr>
          <w:p w14:paraId="74664308" w14:textId="77777777" w:rsidR="00865827" w:rsidRPr="0020194A" w:rsidRDefault="00000000" w:rsidP="0020194A">
            <w:pPr>
              <w:rPr>
                <w:rFonts w:asciiTheme="majorHAnsi" w:hAnsiTheme="majorHAnsi" w:cstheme="majorHAnsi"/>
              </w:rPr>
            </w:pPr>
            <w:r w:rsidRPr="0020194A">
              <w:rPr>
                <w:rFonts w:asciiTheme="majorHAnsi" w:hAnsiTheme="majorHAnsi" w:cstheme="majorHAnsi"/>
              </w:rPr>
              <w:t>Yurtiçi Teslim ve Hizmetler</w:t>
            </w:r>
          </w:p>
        </w:tc>
      </w:tr>
      <w:tr w:rsidR="00865827" w:rsidRPr="0020194A" w14:paraId="43760F73" w14:textId="77777777">
        <w:tc>
          <w:tcPr>
            <w:tcW w:w="4320" w:type="dxa"/>
          </w:tcPr>
          <w:p w14:paraId="67881437" w14:textId="77777777" w:rsidR="00865827" w:rsidRPr="0020194A" w:rsidRDefault="00000000" w:rsidP="0020194A">
            <w:pPr>
              <w:rPr>
                <w:rFonts w:asciiTheme="majorHAnsi" w:hAnsiTheme="majorHAnsi" w:cstheme="majorHAnsi"/>
                <w:b/>
                <w:bCs/>
              </w:rPr>
            </w:pPr>
            <w:r w:rsidRPr="0020194A">
              <w:rPr>
                <w:rFonts w:asciiTheme="majorHAnsi" w:hAnsiTheme="majorHAnsi" w:cstheme="majorHAnsi"/>
                <w:b/>
                <w:bCs/>
              </w:rPr>
              <w:t>1101</w:t>
            </w:r>
          </w:p>
        </w:tc>
        <w:tc>
          <w:tcPr>
            <w:tcW w:w="4320" w:type="dxa"/>
          </w:tcPr>
          <w:p w14:paraId="6A7C73DF" w14:textId="77777777" w:rsidR="00865827" w:rsidRPr="0020194A" w:rsidRDefault="00000000" w:rsidP="0020194A">
            <w:pPr>
              <w:rPr>
                <w:rFonts w:asciiTheme="majorHAnsi" w:hAnsiTheme="majorHAnsi" w:cstheme="majorHAnsi"/>
              </w:rPr>
            </w:pPr>
            <w:r w:rsidRPr="0020194A">
              <w:rPr>
                <w:rFonts w:asciiTheme="majorHAnsi" w:hAnsiTheme="majorHAnsi" w:cstheme="majorHAnsi"/>
              </w:rPr>
              <w:t>Yenilenmiş Cep Telefonu Satışları</w:t>
            </w:r>
          </w:p>
        </w:tc>
      </w:tr>
      <w:tr w:rsidR="00865827" w:rsidRPr="0020194A" w14:paraId="7BBAD096" w14:textId="77777777">
        <w:tc>
          <w:tcPr>
            <w:tcW w:w="4320" w:type="dxa"/>
          </w:tcPr>
          <w:p w14:paraId="233B75A9" w14:textId="77777777" w:rsidR="00865827" w:rsidRPr="0020194A" w:rsidRDefault="00000000" w:rsidP="0020194A">
            <w:pPr>
              <w:rPr>
                <w:rFonts w:asciiTheme="majorHAnsi" w:hAnsiTheme="majorHAnsi" w:cstheme="majorHAnsi"/>
                <w:b/>
                <w:bCs/>
              </w:rPr>
            </w:pPr>
            <w:r w:rsidRPr="0020194A">
              <w:rPr>
                <w:rFonts w:asciiTheme="majorHAnsi" w:hAnsiTheme="majorHAnsi" w:cstheme="majorHAnsi"/>
                <w:b/>
                <w:bCs/>
              </w:rPr>
              <w:t>701</w:t>
            </w:r>
          </w:p>
        </w:tc>
        <w:tc>
          <w:tcPr>
            <w:tcW w:w="4320" w:type="dxa"/>
          </w:tcPr>
          <w:p w14:paraId="3B1DA7CA" w14:textId="77777777" w:rsidR="00865827" w:rsidRPr="0020194A" w:rsidRDefault="00000000" w:rsidP="0020194A">
            <w:pPr>
              <w:rPr>
                <w:rFonts w:asciiTheme="majorHAnsi" w:hAnsiTheme="majorHAnsi" w:cstheme="majorHAnsi"/>
              </w:rPr>
            </w:pPr>
            <w:r w:rsidRPr="0020194A">
              <w:rPr>
                <w:rFonts w:asciiTheme="majorHAnsi" w:hAnsiTheme="majorHAnsi" w:cstheme="majorHAnsi"/>
              </w:rPr>
              <w:t>İhracatı Yapılacak Nihai Ürünlerin Kanunun 11/1-c Maddesi Kapsamında Teslimi</w:t>
            </w:r>
          </w:p>
        </w:tc>
      </w:tr>
      <w:tr w:rsidR="00865827" w:rsidRPr="0020194A" w14:paraId="202437D2" w14:textId="77777777">
        <w:tc>
          <w:tcPr>
            <w:tcW w:w="4320" w:type="dxa"/>
          </w:tcPr>
          <w:p w14:paraId="48E11363" w14:textId="77777777" w:rsidR="00865827" w:rsidRPr="0020194A" w:rsidRDefault="00000000" w:rsidP="0020194A">
            <w:pPr>
              <w:rPr>
                <w:rFonts w:asciiTheme="majorHAnsi" w:hAnsiTheme="majorHAnsi" w:cstheme="majorHAnsi"/>
                <w:b/>
                <w:bCs/>
              </w:rPr>
            </w:pPr>
            <w:r w:rsidRPr="0020194A">
              <w:rPr>
                <w:rFonts w:asciiTheme="majorHAnsi" w:hAnsiTheme="majorHAnsi" w:cstheme="majorHAnsi"/>
                <w:b/>
                <w:bCs/>
              </w:rPr>
              <w:t>702</w:t>
            </w:r>
          </w:p>
        </w:tc>
        <w:tc>
          <w:tcPr>
            <w:tcW w:w="4320" w:type="dxa"/>
          </w:tcPr>
          <w:p w14:paraId="7DB19168" w14:textId="77777777" w:rsidR="00865827" w:rsidRPr="0020194A" w:rsidRDefault="00000000" w:rsidP="0020194A">
            <w:pPr>
              <w:rPr>
                <w:rFonts w:asciiTheme="majorHAnsi" w:hAnsiTheme="majorHAnsi" w:cstheme="majorHAnsi"/>
              </w:rPr>
            </w:pPr>
            <w:r w:rsidRPr="0020194A">
              <w:rPr>
                <w:rFonts w:asciiTheme="majorHAnsi" w:hAnsiTheme="majorHAnsi" w:cstheme="majorHAnsi"/>
              </w:rPr>
              <w:t>Dâhilde İşleme veya Geçici Kabul Rejimleri kapsamında ihraç edilecek ürünlerin imalinde kullanılacak malların DİİB veya GKİB sahiplerine Kanunun Geçici 17. maddesi kapsamında teslimi</w:t>
            </w:r>
          </w:p>
        </w:tc>
      </w:tr>
    </w:tbl>
    <w:p w14:paraId="287E42A4" w14:textId="77777777" w:rsidR="00865827" w:rsidRPr="0020194A" w:rsidRDefault="00000000" w:rsidP="0020194A">
      <w:pPr>
        <w:pStyle w:val="Balk2"/>
        <w:rPr>
          <w:rFonts w:cstheme="majorHAnsi"/>
          <w:b w:val="0"/>
          <w:bCs w:val="0"/>
          <w:sz w:val="22"/>
          <w:szCs w:val="22"/>
        </w:rPr>
      </w:pPr>
      <w:r w:rsidRPr="0020194A">
        <w:rPr>
          <w:rFonts w:cstheme="majorHAnsi"/>
          <w:b w:val="0"/>
          <w:bCs w:val="0"/>
          <w:sz w:val="22"/>
          <w:szCs w:val="22"/>
        </w:rPr>
        <w:t xml:space="preserve">2. </w:t>
      </w:r>
      <w:r w:rsidRPr="0020194A">
        <w:rPr>
          <w:rFonts w:cstheme="majorHAnsi"/>
          <w:sz w:val="22"/>
          <w:szCs w:val="22"/>
        </w:rPr>
        <w:t>Özel Matrah Şeklinde Tespit Edilen İşlemler</w:t>
      </w:r>
    </w:p>
    <w:p w14:paraId="0ECF4EC5" w14:textId="77777777" w:rsidR="00865827" w:rsidRPr="0020194A" w:rsidRDefault="00000000" w:rsidP="0020194A">
      <w:pPr>
        <w:rPr>
          <w:rFonts w:asciiTheme="majorHAnsi" w:hAnsiTheme="majorHAnsi" w:cstheme="majorHAnsi"/>
        </w:rPr>
      </w:pPr>
      <w:r w:rsidRPr="0020194A">
        <w:rPr>
          <w:rFonts w:asciiTheme="majorHAnsi" w:hAnsiTheme="majorHAnsi" w:cstheme="majorHAnsi"/>
        </w:rPr>
        <w:t>Özel matraha tabi işlemler sonuç hesaplarından çıkartılıp matrah bölümünde ‘Özel Matrah Şekli Tespit Edilen İşlemler’ kısmına taşınmıştır. Bu alandaki işlemler detaylandırılmış olup; işlem türleri 1001, 1002, 1003, 1004, 1005, 1006, 1007, 1008, 1009, 1010 ve 1011 şeklinde kodlandırılmıştır.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42"/>
        <w:gridCol w:w="4160"/>
      </w:tblGrid>
      <w:tr w:rsidR="00865827" w:rsidRPr="0020194A" w14:paraId="2D23C5FB" w14:textId="77777777" w:rsidTr="00536A59">
        <w:trPr>
          <w:trHeight w:val="523"/>
        </w:trPr>
        <w:tc>
          <w:tcPr>
            <w:tcW w:w="4320" w:type="dxa"/>
          </w:tcPr>
          <w:p w14:paraId="420D9017" w14:textId="77777777" w:rsidR="00865827" w:rsidRPr="0020194A" w:rsidRDefault="00000000" w:rsidP="0020194A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Kod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Aralığı</w:t>
            </w:r>
            <w:proofErr w:type="spellEnd"/>
          </w:p>
        </w:tc>
        <w:tc>
          <w:tcPr>
            <w:tcW w:w="4320" w:type="dxa"/>
          </w:tcPr>
          <w:p w14:paraId="1D5DA8DC" w14:textId="468885E6" w:rsidR="00865827" w:rsidRPr="0020194A" w:rsidRDefault="00536A59" w:rsidP="0020194A">
            <w:pPr>
              <w:rPr>
                <w:rFonts w:asciiTheme="majorHAnsi" w:hAnsiTheme="majorHAnsi" w:cstheme="majorHAnsi"/>
                <w:b/>
                <w:bCs/>
              </w:rPr>
            </w:pPr>
            <w:r w:rsidRPr="0020194A">
              <w:rPr>
                <w:rFonts w:asciiTheme="majorHAnsi" w:hAnsiTheme="majorHAnsi" w:cstheme="majorHAnsi"/>
                <w:b/>
                <w:bCs/>
              </w:rPr>
              <w:t xml:space="preserve">Özel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Matrah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Alanları</w:t>
            </w:r>
            <w:proofErr w:type="spellEnd"/>
          </w:p>
        </w:tc>
      </w:tr>
      <w:tr w:rsidR="00865827" w:rsidRPr="0020194A" w14:paraId="73071EE0" w14:textId="77777777" w:rsidTr="00536A59">
        <w:trPr>
          <w:trHeight w:val="526"/>
        </w:trPr>
        <w:tc>
          <w:tcPr>
            <w:tcW w:w="4320" w:type="dxa"/>
          </w:tcPr>
          <w:p w14:paraId="506F01A7" w14:textId="77777777" w:rsidR="00865827" w:rsidRPr="0020194A" w:rsidRDefault="00000000" w:rsidP="0020194A">
            <w:pPr>
              <w:rPr>
                <w:rFonts w:asciiTheme="majorHAnsi" w:hAnsiTheme="majorHAnsi" w:cstheme="majorHAnsi"/>
                <w:b/>
                <w:bCs/>
              </w:rPr>
            </w:pPr>
            <w:r w:rsidRPr="0020194A">
              <w:rPr>
                <w:rFonts w:asciiTheme="majorHAnsi" w:hAnsiTheme="majorHAnsi" w:cstheme="majorHAnsi"/>
                <w:b/>
                <w:bCs/>
              </w:rPr>
              <w:t>1001 - 1005</w:t>
            </w:r>
          </w:p>
        </w:tc>
        <w:tc>
          <w:tcPr>
            <w:tcW w:w="4320" w:type="dxa"/>
          </w:tcPr>
          <w:p w14:paraId="4D9F4AD8" w14:textId="05AE3305" w:rsidR="00865827" w:rsidRPr="0020194A" w:rsidRDefault="00393C0B" w:rsidP="0020194A">
            <w:pPr>
              <w:rPr>
                <w:rFonts w:asciiTheme="majorHAnsi" w:hAnsiTheme="majorHAnsi" w:cstheme="majorHAnsi"/>
              </w:rPr>
            </w:pPr>
            <w:proofErr w:type="spellStart"/>
            <w:r w:rsidRPr="0020194A">
              <w:rPr>
                <w:rFonts w:asciiTheme="majorHAnsi" w:hAnsiTheme="majorHAnsi" w:cstheme="majorHAnsi"/>
              </w:rPr>
              <w:t>Matrahtan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düşülecek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tutar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865827" w:rsidRPr="0020194A" w14:paraId="4E2D7375" w14:textId="77777777">
        <w:tc>
          <w:tcPr>
            <w:tcW w:w="4320" w:type="dxa"/>
          </w:tcPr>
          <w:p w14:paraId="7338727B" w14:textId="77777777" w:rsidR="00865827" w:rsidRPr="0020194A" w:rsidRDefault="00000000" w:rsidP="0020194A">
            <w:pPr>
              <w:rPr>
                <w:rFonts w:asciiTheme="majorHAnsi" w:hAnsiTheme="majorHAnsi" w:cstheme="majorHAnsi"/>
                <w:b/>
                <w:bCs/>
              </w:rPr>
            </w:pPr>
            <w:r w:rsidRPr="0020194A">
              <w:rPr>
                <w:rFonts w:asciiTheme="majorHAnsi" w:hAnsiTheme="majorHAnsi" w:cstheme="majorHAnsi"/>
                <w:b/>
                <w:bCs/>
              </w:rPr>
              <w:t>1006 - 1011</w:t>
            </w:r>
          </w:p>
        </w:tc>
        <w:tc>
          <w:tcPr>
            <w:tcW w:w="4320" w:type="dxa"/>
          </w:tcPr>
          <w:p w14:paraId="578CC34E" w14:textId="4A0CAE61" w:rsidR="00865827" w:rsidRPr="0020194A" w:rsidRDefault="00000000" w:rsidP="0020194A">
            <w:pPr>
              <w:rPr>
                <w:rFonts w:asciiTheme="majorHAnsi" w:hAnsiTheme="majorHAnsi" w:cstheme="majorHAnsi"/>
              </w:rPr>
            </w:pPr>
            <w:r w:rsidRPr="0020194A">
              <w:rPr>
                <w:rFonts w:asciiTheme="majorHAnsi" w:hAnsiTheme="majorHAnsi" w:cstheme="majorHAnsi"/>
              </w:rPr>
              <w:t xml:space="preserve">Özel matrah şekline tabi işlemlerde matraha dahil olmayan bedel </w:t>
            </w:r>
          </w:p>
        </w:tc>
      </w:tr>
    </w:tbl>
    <w:p w14:paraId="40B32D77" w14:textId="61D62DD7" w:rsidR="00865827" w:rsidRPr="0020194A" w:rsidRDefault="001118C8" w:rsidP="0020194A">
      <w:pPr>
        <w:rPr>
          <w:rFonts w:asciiTheme="majorHAnsi" w:hAnsiTheme="majorHAnsi" w:cstheme="majorHAnsi"/>
          <w:b/>
          <w:bCs/>
          <w:color w:val="1F497D" w:themeColor="text2"/>
          <w:u w:val="single"/>
        </w:rPr>
      </w:pPr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 xml:space="preserve">NOT: Bu </w:t>
      </w:r>
      <w:proofErr w:type="spellStart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>alanlara</w:t>
      </w:r>
      <w:proofErr w:type="spellEnd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 xml:space="preserve"> </w:t>
      </w:r>
      <w:proofErr w:type="spellStart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>yazılan</w:t>
      </w:r>
      <w:proofErr w:type="spellEnd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 xml:space="preserve"> </w:t>
      </w:r>
      <w:proofErr w:type="spellStart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>tutarlar</w:t>
      </w:r>
      <w:proofErr w:type="spellEnd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 xml:space="preserve"> </w:t>
      </w:r>
      <w:proofErr w:type="spellStart"/>
      <w:r w:rsidR="00D66995"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>BDP’deki</w:t>
      </w:r>
      <w:proofErr w:type="spellEnd"/>
      <w:r w:rsidR="00D66995"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 xml:space="preserve">  </w:t>
      </w:r>
      <w:proofErr w:type="spellStart"/>
      <w:r w:rsidR="00D66995"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>gibi</w:t>
      </w:r>
      <w:proofErr w:type="spellEnd"/>
      <w:r w:rsidR="00D66995"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 xml:space="preserve"> </w:t>
      </w:r>
      <w:proofErr w:type="spellStart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>sonuç</w:t>
      </w:r>
      <w:proofErr w:type="spellEnd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 xml:space="preserve"> </w:t>
      </w:r>
      <w:proofErr w:type="spellStart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>hesaplarına</w:t>
      </w:r>
      <w:proofErr w:type="spellEnd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 xml:space="preserve"> </w:t>
      </w:r>
      <w:proofErr w:type="spellStart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>yansıtılmayacak</w:t>
      </w:r>
      <w:proofErr w:type="spellEnd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 xml:space="preserve"> </w:t>
      </w:r>
      <w:proofErr w:type="spellStart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>şekilde</w:t>
      </w:r>
      <w:proofErr w:type="spellEnd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 xml:space="preserve"> </w:t>
      </w:r>
      <w:proofErr w:type="spellStart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>güncellenmiştir</w:t>
      </w:r>
      <w:proofErr w:type="spellEnd"/>
      <w:r w:rsidRPr="0020194A">
        <w:rPr>
          <w:rFonts w:asciiTheme="majorHAnsi" w:hAnsiTheme="majorHAnsi" w:cstheme="majorHAnsi"/>
          <w:b/>
          <w:bCs/>
          <w:color w:val="1F497D" w:themeColor="text2"/>
          <w:u w:val="single"/>
        </w:rPr>
        <w:t>.</w:t>
      </w:r>
    </w:p>
    <w:p w14:paraId="34E3FF87" w14:textId="77777777" w:rsidR="00865827" w:rsidRPr="0020194A" w:rsidRDefault="00000000" w:rsidP="0020194A">
      <w:pPr>
        <w:pStyle w:val="Balk2"/>
        <w:rPr>
          <w:rFonts w:cstheme="majorHAnsi"/>
          <w:sz w:val="22"/>
          <w:szCs w:val="22"/>
        </w:rPr>
      </w:pPr>
      <w:r w:rsidRPr="0020194A">
        <w:rPr>
          <w:rFonts w:cstheme="majorHAnsi"/>
          <w:sz w:val="22"/>
          <w:szCs w:val="22"/>
        </w:rPr>
        <w:t>3. Diğer İşlemler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34"/>
        <w:gridCol w:w="4168"/>
      </w:tblGrid>
      <w:tr w:rsidR="00865827" w:rsidRPr="0020194A" w14:paraId="0BC9BCD7" w14:textId="77777777">
        <w:tc>
          <w:tcPr>
            <w:tcW w:w="4320" w:type="dxa"/>
          </w:tcPr>
          <w:p w14:paraId="29CEBAF5" w14:textId="77777777" w:rsidR="00865827" w:rsidRPr="0020194A" w:rsidRDefault="00000000" w:rsidP="0020194A">
            <w:pPr>
              <w:rPr>
                <w:rFonts w:asciiTheme="majorHAnsi" w:hAnsiTheme="majorHAnsi" w:cstheme="majorHAnsi"/>
                <w:b/>
                <w:bCs/>
              </w:rPr>
            </w:pPr>
            <w:r w:rsidRPr="0020194A">
              <w:rPr>
                <w:rFonts w:asciiTheme="majorHAnsi" w:hAnsiTheme="majorHAnsi" w:cstheme="majorHAnsi"/>
                <w:b/>
                <w:bCs/>
              </w:rPr>
              <w:t>Kod</w:t>
            </w:r>
          </w:p>
        </w:tc>
        <w:tc>
          <w:tcPr>
            <w:tcW w:w="4320" w:type="dxa"/>
          </w:tcPr>
          <w:p w14:paraId="7AE70578" w14:textId="77777777" w:rsidR="00865827" w:rsidRPr="0020194A" w:rsidRDefault="00000000" w:rsidP="0020194A">
            <w:pPr>
              <w:rPr>
                <w:rFonts w:asciiTheme="majorHAnsi" w:hAnsiTheme="majorHAnsi" w:cstheme="majorHAnsi"/>
              </w:rPr>
            </w:pPr>
            <w:r w:rsidRPr="0020194A">
              <w:rPr>
                <w:rFonts w:asciiTheme="majorHAnsi" w:hAnsiTheme="majorHAnsi" w:cstheme="majorHAnsi"/>
              </w:rPr>
              <w:t>A</w:t>
            </w:r>
            <w:r w:rsidRPr="0020194A">
              <w:rPr>
                <w:rFonts w:asciiTheme="majorHAnsi" w:hAnsiTheme="majorHAnsi" w:cstheme="majorHAnsi"/>
                <w:b/>
                <w:bCs/>
              </w:rPr>
              <w:t>çıklama</w:t>
            </w:r>
          </w:p>
        </w:tc>
      </w:tr>
      <w:tr w:rsidR="00865827" w:rsidRPr="0020194A" w14:paraId="334FB42D" w14:textId="77777777">
        <w:tc>
          <w:tcPr>
            <w:tcW w:w="4320" w:type="dxa"/>
          </w:tcPr>
          <w:p w14:paraId="555E3B7A" w14:textId="77777777" w:rsidR="00865827" w:rsidRPr="0020194A" w:rsidRDefault="00000000" w:rsidP="0020194A">
            <w:pPr>
              <w:rPr>
                <w:rFonts w:asciiTheme="majorHAnsi" w:hAnsiTheme="majorHAnsi" w:cstheme="majorHAnsi"/>
                <w:b/>
                <w:bCs/>
              </w:rPr>
            </w:pPr>
            <w:r w:rsidRPr="0020194A">
              <w:rPr>
                <w:rFonts w:asciiTheme="majorHAnsi" w:hAnsiTheme="majorHAnsi" w:cstheme="majorHAnsi"/>
                <w:b/>
                <w:bCs/>
              </w:rPr>
              <w:t>506</w:t>
            </w:r>
          </w:p>
        </w:tc>
        <w:tc>
          <w:tcPr>
            <w:tcW w:w="4320" w:type="dxa"/>
          </w:tcPr>
          <w:p w14:paraId="1B1C9A14" w14:textId="77777777" w:rsidR="00865827" w:rsidRPr="0020194A" w:rsidRDefault="00000000" w:rsidP="0020194A">
            <w:pPr>
              <w:rPr>
                <w:rFonts w:asciiTheme="majorHAnsi" w:hAnsiTheme="majorHAnsi" w:cstheme="majorHAnsi"/>
              </w:rPr>
            </w:pPr>
            <w:r w:rsidRPr="0020194A">
              <w:rPr>
                <w:rFonts w:asciiTheme="majorHAnsi" w:hAnsiTheme="majorHAnsi" w:cstheme="majorHAnsi"/>
              </w:rPr>
              <w:t>Kur farkı / Yuvarlama farkı nedeni ile oluşan KDV ilgili alana eklenmiştir.</w:t>
            </w:r>
          </w:p>
        </w:tc>
      </w:tr>
    </w:tbl>
    <w:p w14:paraId="570DCC11" w14:textId="04F35562" w:rsidR="00393C0B" w:rsidRPr="0020194A" w:rsidRDefault="00000000" w:rsidP="0020194A">
      <w:pPr>
        <w:pStyle w:val="Balk2"/>
        <w:rPr>
          <w:rFonts w:cstheme="majorHAnsi"/>
          <w:b w:val="0"/>
          <w:bCs w:val="0"/>
          <w:sz w:val="22"/>
          <w:szCs w:val="22"/>
        </w:rPr>
      </w:pPr>
      <w:r w:rsidRPr="0020194A">
        <w:rPr>
          <w:rFonts w:cstheme="majorHAnsi"/>
          <w:b w:val="0"/>
          <w:bCs w:val="0"/>
          <w:sz w:val="22"/>
          <w:szCs w:val="22"/>
        </w:rPr>
        <w:t xml:space="preserve">4. </w:t>
      </w:r>
      <w:proofErr w:type="spellStart"/>
      <w:r w:rsidRPr="0020194A">
        <w:rPr>
          <w:rFonts w:cstheme="majorHAnsi"/>
          <w:sz w:val="22"/>
          <w:szCs w:val="22"/>
        </w:rPr>
        <w:t>İndirimler</w:t>
      </w:r>
      <w:proofErr w:type="spellEnd"/>
      <w:r w:rsidRPr="0020194A">
        <w:rPr>
          <w:rFonts w:cstheme="majorHAnsi"/>
          <w:sz w:val="22"/>
          <w:szCs w:val="22"/>
        </w:rPr>
        <w:t xml:space="preserve"> </w:t>
      </w:r>
      <w:proofErr w:type="spellStart"/>
      <w:r w:rsidRPr="0020194A">
        <w:rPr>
          <w:rFonts w:cstheme="majorHAnsi"/>
          <w:sz w:val="22"/>
          <w:szCs w:val="22"/>
        </w:rPr>
        <w:t>Kıs</w:t>
      </w:r>
      <w:r w:rsidR="00393C0B" w:rsidRPr="0020194A">
        <w:rPr>
          <w:rFonts w:cstheme="majorHAnsi"/>
          <w:sz w:val="22"/>
          <w:szCs w:val="22"/>
        </w:rPr>
        <w:t>mı</w:t>
      </w:r>
      <w:proofErr w:type="spellEnd"/>
    </w:p>
    <w:tbl>
      <w:tblPr>
        <w:tblStyle w:val="DzTablo1"/>
        <w:tblpPr w:leftFromText="141" w:rightFromText="141" w:vertAnchor="text" w:horzAnchor="margin" w:tblpY="26"/>
        <w:tblW w:w="9142" w:type="dxa"/>
        <w:tblLook w:val="04A0" w:firstRow="1" w:lastRow="0" w:firstColumn="1" w:lastColumn="0" w:noHBand="0" w:noVBand="1"/>
      </w:tblPr>
      <w:tblGrid>
        <w:gridCol w:w="2091"/>
        <w:gridCol w:w="7051"/>
      </w:tblGrid>
      <w:tr w:rsidR="006B53C6" w:rsidRPr="0020194A" w14:paraId="7B391A57" w14:textId="77777777" w:rsidTr="00111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D699B5E" w14:textId="77777777" w:rsidR="001118C8" w:rsidRPr="0020194A" w:rsidRDefault="001118C8" w:rsidP="0020194A">
            <w:pPr>
              <w:spacing w:after="200" w:line="276" w:lineRule="auto"/>
              <w:rPr>
                <w:rFonts w:asciiTheme="majorHAnsi" w:hAnsiTheme="majorHAnsi" w:cstheme="majorHAnsi"/>
                <w:lang w:val="tr-TR"/>
              </w:rPr>
            </w:pPr>
            <w:r w:rsidRPr="0020194A">
              <w:rPr>
                <w:rFonts w:asciiTheme="majorHAnsi" w:hAnsiTheme="majorHAnsi" w:cstheme="majorHAnsi"/>
                <w:lang w:val="tr-TR"/>
              </w:rPr>
              <w:t>Güncellenen Alan Adı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77A55C5" w14:textId="77777777" w:rsidR="001118C8" w:rsidRPr="0020194A" w:rsidRDefault="001118C8" w:rsidP="0020194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  <w:r w:rsidRPr="0020194A">
              <w:rPr>
                <w:rFonts w:asciiTheme="majorHAnsi" w:hAnsiTheme="majorHAnsi" w:cstheme="majorHAnsi"/>
                <w:lang w:val="tr-TR"/>
              </w:rPr>
              <w:t>Alan Eski Adı</w:t>
            </w:r>
          </w:p>
        </w:tc>
      </w:tr>
      <w:tr w:rsidR="006B53C6" w:rsidRPr="00627994" w14:paraId="62EB565E" w14:textId="77777777" w:rsidTr="006B5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6926" w14:textId="77777777" w:rsidR="001118C8" w:rsidRPr="0020194A" w:rsidRDefault="001118C8" w:rsidP="0020194A">
            <w:pPr>
              <w:spacing w:after="200" w:line="276" w:lineRule="auto"/>
              <w:rPr>
                <w:rFonts w:asciiTheme="majorHAnsi" w:hAnsiTheme="majorHAnsi" w:cstheme="majorHAnsi"/>
                <w:b w:val="0"/>
                <w:bCs w:val="0"/>
                <w:lang w:val="tr-TR"/>
              </w:rPr>
            </w:pPr>
            <w:r w:rsidRPr="0020194A">
              <w:rPr>
                <w:rFonts w:asciiTheme="majorHAnsi" w:hAnsiTheme="majorHAnsi" w:cstheme="majorHAnsi"/>
                <w:b w:val="0"/>
                <w:bCs w:val="0"/>
                <w:lang w:val="tr-TR"/>
              </w:rPr>
              <w:t>Önceki Dönemden Devreden İndirilecek KDV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32C63A" w14:textId="2A726B1F" w:rsidR="001118C8" w:rsidRPr="0020194A" w:rsidRDefault="001118C8" w:rsidP="0020194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  <w:r w:rsidRPr="0020194A">
              <w:rPr>
                <w:rFonts w:asciiTheme="majorHAnsi" w:hAnsiTheme="majorHAnsi" w:cstheme="majorHAnsi"/>
                <w:lang w:val="tr-TR"/>
              </w:rPr>
              <w:t>Önceki Dönemden Devreden İndirilecek KDV” ile “Önceki Dönemden Devreden KDV Tutarında Değişiklik Varsa Bu Tablo Doldurulacaktır” alanları birleştirildi</w:t>
            </w:r>
            <w:r w:rsidR="006B53C6" w:rsidRPr="0020194A">
              <w:rPr>
                <w:rFonts w:asciiTheme="majorHAnsi" w:hAnsiTheme="majorHAnsi" w:cstheme="majorHAnsi"/>
                <w:lang w:val="tr-TR"/>
              </w:rPr>
              <w:t>. Böylelikle  Önceki Dönemden Devreden İndirilecek KDV alanı indirimler tablosundan çıkarıldı.</w:t>
            </w:r>
          </w:p>
        </w:tc>
      </w:tr>
      <w:tr w:rsidR="006B53C6" w:rsidRPr="0020194A" w14:paraId="5EDB32AD" w14:textId="77777777" w:rsidTr="001118C8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95D2FEF" w14:textId="77777777" w:rsidR="001118C8" w:rsidRPr="0020194A" w:rsidRDefault="001118C8" w:rsidP="0020194A">
            <w:pPr>
              <w:spacing w:after="200" w:line="276" w:lineRule="auto"/>
              <w:rPr>
                <w:rFonts w:asciiTheme="majorHAnsi" w:hAnsiTheme="majorHAnsi" w:cstheme="majorHAnsi"/>
                <w:b w:val="0"/>
                <w:bCs w:val="0"/>
                <w:lang w:val="tr-TR"/>
              </w:rPr>
            </w:pPr>
            <w:r w:rsidRPr="0020194A">
              <w:rPr>
                <w:rFonts w:asciiTheme="majorHAnsi" w:hAnsiTheme="majorHAnsi" w:cstheme="majorHAnsi"/>
                <w:b w:val="0"/>
                <w:bCs w:val="0"/>
                <w:lang w:val="tr-TR"/>
              </w:rPr>
              <w:t>Diğer İndirimler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704D139" w14:textId="77777777" w:rsidR="001118C8" w:rsidRPr="0020194A" w:rsidRDefault="001118C8" w:rsidP="0020194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  <w:r w:rsidRPr="0020194A">
              <w:rPr>
                <w:rFonts w:asciiTheme="majorHAnsi" w:hAnsiTheme="majorHAnsi" w:cstheme="majorHAnsi"/>
                <w:lang w:val="tr-TR"/>
              </w:rPr>
              <w:t>İndirimler</w:t>
            </w:r>
          </w:p>
        </w:tc>
      </w:tr>
    </w:tbl>
    <w:p w14:paraId="06238B47" w14:textId="77777777" w:rsidR="00393C0B" w:rsidRPr="0020194A" w:rsidRDefault="00393C0B" w:rsidP="0020194A">
      <w:pPr>
        <w:rPr>
          <w:rFonts w:asciiTheme="majorHAnsi" w:hAnsiTheme="majorHAnsi" w:cstheme="majorHAnsi"/>
        </w:rPr>
      </w:pPr>
    </w:p>
    <w:tbl>
      <w:tblPr>
        <w:tblStyle w:val="DzTablo1"/>
        <w:tblW w:w="9184" w:type="dxa"/>
        <w:tblLook w:val="04A0" w:firstRow="1" w:lastRow="0" w:firstColumn="1" w:lastColumn="0" w:noHBand="0" w:noVBand="1"/>
      </w:tblPr>
      <w:tblGrid>
        <w:gridCol w:w="3423"/>
        <w:gridCol w:w="5761"/>
      </w:tblGrid>
      <w:tr w:rsidR="006B53C6" w:rsidRPr="0020194A" w14:paraId="6CDBB4BC" w14:textId="77777777" w:rsidTr="007F7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3E9437B2" w14:textId="2B60ED70" w:rsidR="001118C8" w:rsidRPr="0020194A" w:rsidRDefault="001118C8" w:rsidP="007F7ED5">
            <w:pPr>
              <w:rPr>
                <w:rFonts w:asciiTheme="majorHAnsi" w:hAnsiTheme="majorHAnsi" w:cstheme="majorHAnsi"/>
                <w:lang w:val="tr-TR"/>
              </w:rPr>
            </w:pPr>
            <w:r w:rsidRPr="0020194A">
              <w:rPr>
                <w:rFonts w:asciiTheme="majorHAnsi" w:hAnsiTheme="majorHAnsi" w:cstheme="majorHAnsi"/>
                <w:lang w:val="tr-TR"/>
              </w:rPr>
              <w:t>Alan 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57297789" w14:textId="69740A42" w:rsidR="001118C8" w:rsidRPr="0020194A" w:rsidRDefault="001118C8" w:rsidP="007F7E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  <w:r w:rsidRPr="0020194A">
              <w:rPr>
                <w:rFonts w:asciiTheme="majorHAnsi" w:hAnsiTheme="majorHAnsi" w:cstheme="majorHAnsi"/>
                <w:lang w:val="tr-TR"/>
              </w:rPr>
              <w:t xml:space="preserve">Açıklama </w:t>
            </w:r>
          </w:p>
        </w:tc>
      </w:tr>
      <w:tr w:rsidR="006B53C6" w:rsidRPr="00627994" w14:paraId="4776CB2F" w14:textId="77777777" w:rsidTr="007F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A899" w14:textId="77777777" w:rsidR="00393C0B" w:rsidRPr="0020194A" w:rsidRDefault="00393C0B" w:rsidP="007F7ED5">
            <w:pPr>
              <w:spacing w:after="200" w:line="276" w:lineRule="auto"/>
              <w:rPr>
                <w:rFonts w:asciiTheme="majorHAnsi" w:hAnsiTheme="majorHAnsi" w:cstheme="majorHAnsi"/>
                <w:lang w:val="tr-TR"/>
              </w:rPr>
            </w:pPr>
            <w:r w:rsidRPr="0020194A">
              <w:rPr>
                <w:rFonts w:asciiTheme="majorHAnsi" w:hAnsiTheme="majorHAnsi" w:cstheme="majorHAnsi"/>
                <w:lang w:val="tr-TR"/>
              </w:rPr>
              <w:t>Bu Döneme Ait İndirilecek KDV Tutarının Oranlara Göre Dağılımı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1F854EBF" w14:textId="1E5ADD5D" w:rsidR="00393C0B" w:rsidRPr="0020194A" w:rsidRDefault="00393C0B" w:rsidP="007F7E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  <w:r w:rsidRPr="0020194A">
              <w:rPr>
                <w:rFonts w:asciiTheme="majorHAnsi" w:hAnsiTheme="majorHAnsi" w:cstheme="majorHAnsi"/>
                <w:lang w:val="tr-TR"/>
              </w:rPr>
              <w:t>Sadece 108 - Yurtiçi Alımlara İlişkin KDV tutarı gelmektedir.</w:t>
            </w:r>
            <w:r w:rsidR="001118C8" w:rsidRPr="0020194A">
              <w:rPr>
                <w:rFonts w:asciiTheme="majorHAnsi" w:hAnsiTheme="majorHAnsi" w:cstheme="majorHAnsi"/>
                <w:lang w:val="tr-TR"/>
              </w:rPr>
              <w:t xml:space="preserve">  Kullanıcıların kod tablosun</w:t>
            </w:r>
            <w:r w:rsidR="006B53C6" w:rsidRPr="0020194A">
              <w:rPr>
                <w:rFonts w:asciiTheme="majorHAnsi" w:hAnsiTheme="majorHAnsi" w:cstheme="majorHAnsi"/>
                <w:lang w:val="tr-TR"/>
              </w:rPr>
              <w:t>u</w:t>
            </w:r>
            <w:r w:rsidR="001118C8" w:rsidRPr="0020194A">
              <w:rPr>
                <w:rFonts w:asciiTheme="majorHAnsi" w:hAnsiTheme="majorHAnsi" w:cstheme="majorHAnsi"/>
                <w:lang w:val="tr-TR"/>
              </w:rPr>
              <w:t xml:space="preserve"> </w:t>
            </w:r>
            <w:r w:rsidR="006B53C6" w:rsidRPr="0020194A">
              <w:rPr>
                <w:rFonts w:asciiTheme="majorHAnsi" w:hAnsiTheme="majorHAnsi" w:cstheme="majorHAnsi"/>
                <w:lang w:val="tr-TR"/>
              </w:rPr>
              <w:t>güncellemesi gerekmektedir.</w:t>
            </w:r>
          </w:p>
          <w:p w14:paraId="6322C1EF" w14:textId="20E2475B" w:rsidR="00393C0B" w:rsidRPr="0020194A" w:rsidRDefault="00393C0B" w:rsidP="007F7ED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</w:tr>
      <w:tr w:rsidR="007A0899" w:rsidRPr="00627994" w14:paraId="56061975" w14:textId="77777777" w:rsidTr="007F7ED5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</w:tcPr>
          <w:p w14:paraId="611243ED" w14:textId="77777777" w:rsidR="007A0899" w:rsidRPr="0020194A" w:rsidRDefault="007A0899" w:rsidP="007F7ED5">
            <w:pPr>
              <w:rPr>
                <w:rFonts w:asciiTheme="majorHAnsi" w:hAnsiTheme="majorHAnsi" w:cstheme="majorHAnsi"/>
                <w:b w:val="0"/>
                <w:bCs w:val="0"/>
                <w:color w:val="1F497D" w:themeColor="text2"/>
                <w:lang w:val="tr-TR"/>
              </w:rPr>
            </w:pPr>
          </w:p>
          <w:p w14:paraId="3394296D" w14:textId="0D49BE32" w:rsidR="007A0899" w:rsidRPr="0020194A" w:rsidRDefault="007A0899" w:rsidP="007F7ED5">
            <w:pPr>
              <w:rPr>
                <w:rFonts w:asciiTheme="majorHAnsi" w:hAnsiTheme="majorHAnsi" w:cstheme="majorHAnsi"/>
                <w:lang w:val="tr-TR"/>
              </w:rPr>
            </w:pPr>
            <w:r w:rsidRPr="0020194A">
              <w:rPr>
                <w:rFonts w:asciiTheme="majorHAnsi" w:hAnsiTheme="majorHAnsi" w:cstheme="majorHAnsi"/>
                <w:color w:val="1F497D" w:themeColor="text2"/>
                <w:lang w:val="tr-TR"/>
              </w:rPr>
              <w:t>5. Daha Önce İndirim Konusu Yapılan KDV'nin İlavesi</w:t>
            </w:r>
          </w:p>
        </w:tc>
      </w:tr>
      <w:tr w:rsidR="007A0899" w:rsidRPr="0020194A" w14:paraId="577F7719" w14:textId="77777777" w:rsidTr="007F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shd w:val="clear" w:color="auto" w:fill="auto"/>
          </w:tcPr>
          <w:p w14:paraId="1F375F91" w14:textId="77777777" w:rsidR="007A0899" w:rsidRPr="0020194A" w:rsidRDefault="007A0899" w:rsidP="007F7ED5">
            <w:pPr>
              <w:rPr>
                <w:rFonts w:asciiTheme="majorHAnsi" w:hAnsiTheme="majorHAnsi" w:cstheme="majorHAnsi"/>
              </w:rPr>
            </w:pPr>
            <w:proofErr w:type="spellStart"/>
            <w:r w:rsidRPr="0020194A">
              <w:rPr>
                <w:rFonts w:asciiTheme="majorHAnsi" w:hAnsiTheme="majorHAnsi" w:cstheme="majorHAnsi"/>
              </w:rPr>
              <w:t>Konu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Başlığı</w:t>
            </w:r>
            <w:proofErr w:type="spellEnd"/>
          </w:p>
        </w:tc>
        <w:tc>
          <w:tcPr>
            <w:tcW w:w="5761" w:type="dxa"/>
            <w:shd w:val="clear" w:color="auto" w:fill="auto"/>
          </w:tcPr>
          <w:p w14:paraId="2A59F101" w14:textId="77777777" w:rsidR="007A0899" w:rsidRPr="0020194A" w:rsidRDefault="007A0899" w:rsidP="007F7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Açıklama</w:t>
            </w:r>
            <w:proofErr w:type="spellEnd"/>
          </w:p>
        </w:tc>
      </w:tr>
      <w:tr w:rsidR="007A0899" w:rsidRPr="0020194A" w14:paraId="5635DA8F" w14:textId="77777777" w:rsidTr="007F7ED5">
        <w:trPr>
          <w:trHeight w:val="2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</w:tcPr>
          <w:p w14:paraId="5008DBB7" w14:textId="77777777" w:rsidR="007A0899" w:rsidRPr="0020194A" w:rsidRDefault="007A0899" w:rsidP="007F7ED5">
            <w:pPr>
              <w:rPr>
                <w:rFonts w:asciiTheme="majorHAnsi" w:hAnsiTheme="majorHAnsi" w:cstheme="majorHAnsi"/>
              </w:rPr>
            </w:pPr>
          </w:p>
          <w:p w14:paraId="7EE1C8F4" w14:textId="77777777" w:rsidR="007A0899" w:rsidRPr="0020194A" w:rsidRDefault="007A0899" w:rsidP="007F7ED5">
            <w:pPr>
              <w:rPr>
                <w:rFonts w:asciiTheme="majorHAnsi" w:hAnsiTheme="majorHAnsi" w:cstheme="majorHAnsi"/>
              </w:rPr>
            </w:pPr>
          </w:p>
          <w:p w14:paraId="36E731CD" w14:textId="77777777" w:rsidR="007A0899" w:rsidRPr="0020194A" w:rsidRDefault="007A0899" w:rsidP="007F7ED5">
            <w:pPr>
              <w:rPr>
                <w:rFonts w:asciiTheme="majorHAnsi" w:hAnsiTheme="majorHAnsi" w:cstheme="majorHAnsi"/>
              </w:rPr>
            </w:pPr>
            <w:r w:rsidRPr="0020194A">
              <w:rPr>
                <w:rFonts w:asciiTheme="majorHAnsi" w:hAnsiTheme="majorHAnsi" w:cstheme="majorHAnsi"/>
              </w:rPr>
              <w:t xml:space="preserve">Daha </w:t>
            </w:r>
            <w:proofErr w:type="spellStart"/>
            <w:r w:rsidRPr="0020194A">
              <w:rPr>
                <w:rFonts w:asciiTheme="majorHAnsi" w:hAnsiTheme="majorHAnsi" w:cstheme="majorHAnsi"/>
              </w:rPr>
              <w:t>Önce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İndirim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Konusu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Yapılan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KDV’nin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İlavesi </w:t>
            </w:r>
          </w:p>
          <w:p w14:paraId="5E6E545F" w14:textId="77777777" w:rsidR="007A0899" w:rsidRPr="0020194A" w:rsidRDefault="007A0899" w:rsidP="007F7ED5">
            <w:pPr>
              <w:rPr>
                <w:rFonts w:asciiTheme="majorHAnsi" w:hAnsiTheme="majorHAnsi" w:cstheme="majorHAnsi"/>
              </w:rPr>
            </w:pPr>
          </w:p>
          <w:p w14:paraId="49A7A49E" w14:textId="77777777" w:rsidR="007A0899" w:rsidRPr="0020194A" w:rsidRDefault="007A0899" w:rsidP="007F7ED5">
            <w:pPr>
              <w:rPr>
                <w:rFonts w:asciiTheme="majorHAnsi" w:hAnsiTheme="majorHAnsi" w:cstheme="majorHAnsi"/>
              </w:rPr>
            </w:pPr>
            <w:r w:rsidRPr="0020194A">
              <w:rPr>
                <w:rFonts w:asciiTheme="majorHAnsi" w:hAnsiTheme="majorHAnsi" w:cstheme="majorHAnsi"/>
              </w:rPr>
              <w:t xml:space="preserve">                          </w:t>
            </w:r>
          </w:p>
        </w:tc>
        <w:tc>
          <w:tcPr>
            <w:tcW w:w="5761" w:type="dxa"/>
          </w:tcPr>
          <w:p w14:paraId="3F630EA6" w14:textId="77777777" w:rsidR="007A0899" w:rsidRPr="0020194A" w:rsidRDefault="007A0899" w:rsidP="007F7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0194A">
              <w:rPr>
                <w:rFonts w:asciiTheme="majorHAnsi" w:hAnsiTheme="majorHAnsi" w:cstheme="majorHAnsi"/>
              </w:rPr>
              <w:t xml:space="preserve">- Bu </w:t>
            </w:r>
            <w:proofErr w:type="spellStart"/>
            <w:r w:rsidRPr="0020194A">
              <w:rPr>
                <w:rFonts w:asciiTheme="majorHAnsi" w:hAnsiTheme="majorHAnsi" w:cstheme="majorHAnsi"/>
              </w:rPr>
              <w:t>alana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iade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ya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da </w:t>
            </w:r>
            <w:proofErr w:type="spellStart"/>
            <w:r w:rsidRPr="0020194A">
              <w:rPr>
                <w:rFonts w:asciiTheme="majorHAnsi" w:hAnsiTheme="majorHAnsi" w:cstheme="majorHAnsi"/>
              </w:rPr>
              <w:t>kuruş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farkı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ile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ilgili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tutarlar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girildiğinde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şu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uyarı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alınmaktadır</w:t>
            </w:r>
            <w:proofErr w:type="spellEnd"/>
            <w:r w:rsidRPr="0020194A">
              <w:rPr>
                <w:rFonts w:asciiTheme="majorHAnsi" w:hAnsiTheme="majorHAnsi" w:cstheme="majorHAnsi"/>
              </w:rPr>
              <w:t>:</w:t>
            </w:r>
            <w:r w:rsidRPr="0020194A">
              <w:rPr>
                <w:rFonts w:asciiTheme="majorHAnsi" w:hAnsiTheme="majorHAnsi" w:cstheme="majorHAnsi"/>
              </w:rPr>
              <w:br/>
              <w:t>“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İstisnalar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-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Diğer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İade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Hakkı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Doğuran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İşlemler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kulakçığındaki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Kısmi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İstisna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Kapsamına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Giren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İşlemler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tablosunda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yer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alan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Toplam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Yüklenilen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KDV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ile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Matrah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kulakçığındaki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Daha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Önce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İndirim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Konusu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Yapılan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KDV’nin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İlavesi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aynı</w:t>
            </w:r>
            <w:proofErr w:type="spellEnd"/>
            <w:r w:rsidRPr="002019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b/>
                <w:bCs/>
              </w:rPr>
              <w:t>olmalıdır</w:t>
            </w:r>
            <w:proofErr w:type="spellEnd"/>
            <w:r w:rsidRPr="0020194A">
              <w:rPr>
                <w:rFonts w:asciiTheme="majorHAnsi" w:hAnsiTheme="majorHAnsi" w:cstheme="majorHAnsi"/>
              </w:rPr>
              <w:t>.”</w:t>
            </w:r>
          </w:p>
        </w:tc>
      </w:tr>
      <w:tr w:rsidR="007A0899" w:rsidRPr="0020194A" w14:paraId="24C5C082" w14:textId="77777777" w:rsidTr="007F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shd w:val="clear" w:color="auto" w:fill="auto"/>
          </w:tcPr>
          <w:p w14:paraId="6B0E7B22" w14:textId="77777777" w:rsidR="007A0899" w:rsidRPr="0020194A" w:rsidRDefault="007A0899" w:rsidP="007F7ED5">
            <w:pPr>
              <w:rPr>
                <w:rFonts w:asciiTheme="majorHAnsi" w:hAnsiTheme="majorHAnsi" w:cstheme="majorHAnsi"/>
              </w:rPr>
            </w:pPr>
            <w:proofErr w:type="spellStart"/>
            <w:r w:rsidRPr="0020194A">
              <w:rPr>
                <w:rFonts w:asciiTheme="majorHAnsi" w:hAnsiTheme="majorHAnsi" w:cstheme="majorHAnsi"/>
              </w:rPr>
              <w:t>İade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İşlemleri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İçin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Doldurulacak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Alan</w:t>
            </w:r>
          </w:p>
        </w:tc>
        <w:tc>
          <w:tcPr>
            <w:tcW w:w="5761" w:type="dxa"/>
            <w:shd w:val="clear" w:color="auto" w:fill="auto"/>
          </w:tcPr>
          <w:p w14:paraId="019FB407" w14:textId="77777777" w:rsidR="007A0899" w:rsidRPr="0020194A" w:rsidRDefault="007A0899" w:rsidP="007F7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spellStart"/>
            <w:r w:rsidRPr="0020194A">
              <w:rPr>
                <w:rFonts w:asciiTheme="majorHAnsi" w:hAnsiTheme="majorHAnsi" w:cstheme="majorHAnsi"/>
              </w:rPr>
              <w:t>Kullanıcıların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iade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işlemleri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için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Diğer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İşlemler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alanındaki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504 - </w:t>
            </w:r>
            <w:proofErr w:type="spellStart"/>
            <w:r w:rsidRPr="0020194A">
              <w:rPr>
                <w:rFonts w:asciiTheme="majorHAnsi" w:hAnsiTheme="majorHAnsi" w:cstheme="majorHAnsi"/>
              </w:rPr>
              <w:t>Alınan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Malların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İadesi, </w:t>
            </w:r>
            <w:proofErr w:type="spellStart"/>
            <w:r w:rsidRPr="0020194A">
              <w:rPr>
                <w:rFonts w:asciiTheme="majorHAnsi" w:hAnsiTheme="majorHAnsi" w:cstheme="majorHAnsi"/>
              </w:rPr>
              <w:t>Gerçekleşmeyen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İşlemler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satırını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doldurması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gerekmektedir</w:t>
            </w:r>
            <w:proofErr w:type="spellEnd"/>
            <w:r w:rsidRPr="0020194A">
              <w:rPr>
                <w:rFonts w:asciiTheme="majorHAnsi" w:hAnsiTheme="majorHAnsi" w:cstheme="majorHAnsi"/>
              </w:rPr>
              <w:t>.</w:t>
            </w:r>
          </w:p>
          <w:p w14:paraId="2596C9BB" w14:textId="79DAA427" w:rsidR="007A0899" w:rsidRPr="0020194A" w:rsidRDefault="007A0899" w:rsidP="007F7E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0194A">
              <w:rPr>
                <w:rFonts w:asciiTheme="majorHAnsi" w:hAnsiTheme="majorHAnsi" w:cstheme="majorHAnsi"/>
              </w:rPr>
              <w:br/>
              <w:t xml:space="preserve">Bu </w:t>
            </w:r>
            <w:proofErr w:type="spellStart"/>
            <w:r w:rsidRPr="0020194A">
              <w:rPr>
                <w:rFonts w:asciiTheme="majorHAnsi" w:hAnsiTheme="majorHAnsi" w:cstheme="majorHAnsi"/>
              </w:rPr>
              <w:t>alan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ile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ilgili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hesap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kodlarının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tanımlaması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yapılmalıdır</w:t>
            </w:r>
            <w:proofErr w:type="spellEnd"/>
            <w:r w:rsidRPr="0020194A">
              <w:rPr>
                <w:rFonts w:asciiTheme="majorHAnsi" w:hAnsiTheme="majorHAnsi" w:cstheme="majorHAnsi"/>
              </w:rPr>
              <w:t>.</w:t>
            </w:r>
          </w:p>
        </w:tc>
      </w:tr>
      <w:tr w:rsidR="006C5975" w:rsidRPr="0020194A" w14:paraId="1B97BD73" w14:textId="77777777" w:rsidTr="007F7ED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</w:tcPr>
          <w:p w14:paraId="1592A978" w14:textId="77777777" w:rsidR="006C5975" w:rsidRPr="0020194A" w:rsidRDefault="006C5975" w:rsidP="007F7ED5">
            <w:pPr>
              <w:rPr>
                <w:rFonts w:asciiTheme="majorHAnsi" w:hAnsiTheme="majorHAnsi" w:cstheme="majorHAnsi"/>
                <w:b w:val="0"/>
                <w:bCs w:val="0"/>
              </w:rPr>
            </w:pPr>
          </w:p>
          <w:p w14:paraId="65CD4C45" w14:textId="25B7C1CD" w:rsidR="006C5975" w:rsidRPr="0020194A" w:rsidRDefault="006C5975" w:rsidP="007F7ED5">
            <w:pPr>
              <w:rPr>
                <w:rFonts w:asciiTheme="majorHAnsi" w:hAnsiTheme="majorHAnsi" w:cstheme="majorHAnsi"/>
              </w:rPr>
            </w:pPr>
            <w:proofErr w:type="spellStart"/>
            <w:r w:rsidRPr="0020194A">
              <w:rPr>
                <w:rFonts w:asciiTheme="majorHAnsi" w:hAnsiTheme="majorHAnsi" w:cstheme="majorHAnsi"/>
              </w:rPr>
              <w:t>Kuruş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Farkı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20194A">
              <w:rPr>
                <w:rFonts w:asciiTheme="majorHAnsi" w:hAnsiTheme="majorHAnsi" w:cstheme="majorHAnsi"/>
              </w:rPr>
              <w:t>Yuvarlama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Farkı</w:t>
            </w:r>
            <w:proofErr w:type="spellEnd"/>
          </w:p>
        </w:tc>
        <w:tc>
          <w:tcPr>
            <w:tcW w:w="5761" w:type="dxa"/>
          </w:tcPr>
          <w:p w14:paraId="0FF3EB54" w14:textId="18B0B859" w:rsidR="006C5975" w:rsidRPr="0020194A" w:rsidRDefault="006C5975" w:rsidP="007F7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spellStart"/>
            <w:r w:rsidRPr="0020194A">
              <w:rPr>
                <w:rFonts w:asciiTheme="majorHAnsi" w:hAnsiTheme="majorHAnsi" w:cstheme="majorHAnsi"/>
              </w:rPr>
              <w:t>Beyanname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kuruş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farkı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tutarları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için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Diğer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İşlemler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alanına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yeni </w:t>
            </w:r>
            <w:proofErr w:type="spellStart"/>
            <w:r w:rsidRPr="0020194A">
              <w:rPr>
                <w:rFonts w:asciiTheme="majorHAnsi" w:hAnsiTheme="majorHAnsi" w:cstheme="majorHAnsi"/>
              </w:rPr>
              <w:t>eklenen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506 - Kur </w:t>
            </w:r>
            <w:proofErr w:type="spellStart"/>
            <w:r w:rsidRPr="0020194A">
              <w:rPr>
                <w:rFonts w:asciiTheme="majorHAnsi" w:hAnsiTheme="majorHAnsi" w:cstheme="majorHAnsi"/>
              </w:rPr>
              <w:t>Farkı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20194A">
              <w:rPr>
                <w:rFonts w:asciiTheme="majorHAnsi" w:hAnsiTheme="majorHAnsi" w:cstheme="majorHAnsi"/>
              </w:rPr>
              <w:t>Yuvarlama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Farkı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Nedeniyle Oluşan KDV </w:t>
            </w:r>
            <w:proofErr w:type="spellStart"/>
            <w:r w:rsidRPr="0020194A">
              <w:rPr>
                <w:rFonts w:asciiTheme="majorHAnsi" w:hAnsiTheme="majorHAnsi" w:cstheme="majorHAnsi"/>
              </w:rPr>
              <w:t>satırına</w:t>
            </w:r>
            <w:proofErr w:type="spellEnd"/>
            <w:r w:rsidRPr="0020194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</w:rPr>
              <w:t>yazılmalıdır</w:t>
            </w:r>
            <w:proofErr w:type="spellEnd"/>
            <w:r w:rsidRPr="0020194A">
              <w:rPr>
                <w:rFonts w:asciiTheme="majorHAnsi" w:hAnsiTheme="majorHAnsi" w:cstheme="majorHAnsi"/>
              </w:rPr>
              <w:t>.</w:t>
            </w:r>
          </w:p>
        </w:tc>
      </w:tr>
      <w:tr w:rsidR="0020194A" w:rsidRPr="0020194A" w14:paraId="25B945A6" w14:textId="77777777" w:rsidTr="007F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F5FB540" w14:textId="77777777" w:rsidR="0020194A" w:rsidRPr="0020194A" w:rsidRDefault="0020194A" w:rsidP="007F7ED5">
            <w:pPr>
              <w:rPr>
                <w:rFonts w:asciiTheme="majorHAnsi" w:hAnsiTheme="majorHAnsi" w:cstheme="majorHAnsi"/>
              </w:rPr>
            </w:pPr>
          </w:p>
        </w:tc>
      </w:tr>
      <w:tr w:rsidR="0020194A" w:rsidRPr="0020194A" w14:paraId="43AFC154" w14:textId="77777777" w:rsidTr="007F7ED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</w:tcPr>
          <w:p w14:paraId="2570AB77" w14:textId="77777777" w:rsidR="0020194A" w:rsidRPr="0020194A" w:rsidRDefault="0020194A" w:rsidP="007F7ED5">
            <w:pPr>
              <w:rPr>
                <w:rFonts w:asciiTheme="majorHAnsi" w:hAnsiTheme="majorHAnsi" w:cstheme="majorHAnsi"/>
              </w:rPr>
            </w:pPr>
          </w:p>
          <w:p w14:paraId="5FB52741" w14:textId="7C78E3BB" w:rsidR="0020194A" w:rsidRPr="0020194A" w:rsidRDefault="0020194A" w:rsidP="007F7ED5">
            <w:pPr>
              <w:rPr>
                <w:rFonts w:asciiTheme="majorHAnsi" w:hAnsiTheme="majorHAnsi" w:cstheme="majorHAnsi"/>
              </w:rPr>
            </w:pPr>
            <w:r w:rsidRPr="0020194A">
              <w:rPr>
                <w:rFonts w:asciiTheme="majorHAnsi" w:hAnsiTheme="majorHAnsi" w:cstheme="majorHAnsi"/>
                <w:color w:val="1F497D" w:themeColor="text2"/>
              </w:rPr>
              <w:t xml:space="preserve">  6. Ekler </w:t>
            </w:r>
            <w:proofErr w:type="spellStart"/>
            <w:r w:rsidRPr="0020194A">
              <w:rPr>
                <w:rFonts w:asciiTheme="majorHAnsi" w:hAnsiTheme="majorHAnsi" w:cstheme="majorHAnsi"/>
                <w:color w:val="1F497D" w:themeColor="text2"/>
              </w:rPr>
              <w:t>Kısmına</w:t>
            </w:r>
            <w:proofErr w:type="spellEnd"/>
            <w:r w:rsidRPr="0020194A">
              <w:rPr>
                <w:rFonts w:asciiTheme="majorHAnsi" w:hAnsiTheme="majorHAnsi" w:cstheme="majorHAnsi"/>
                <w:color w:val="1F497D" w:themeColor="text2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color w:val="1F497D" w:themeColor="text2"/>
              </w:rPr>
              <w:t>Fatura</w:t>
            </w:r>
            <w:proofErr w:type="spellEnd"/>
            <w:r w:rsidRPr="0020194A">
              <w:rPr>
                <w:rFonts w:asciiTheme="majorHAnsi" w:hAnsiTheme="majorHAnsi" w:cstheme="majorHAnsi"/>
                <w:color w:val="1F497D" w:themeColor="text2"/>
              </w:rPr>
              <w:t xml:space="preserve"> Türü </w:t>
            </w:r>
            <w:proofErr w:type="spellStart"/>
            <w:r w:rsidRPr="0020194A">
              <w:rPr>
                <w:rFonts w:asciiTheme="majorHAnsi" w:hAnsiTheme="majorHAnsi" w:cstheme="majorHAnsi"/>
                <w:color w:val="1F497D" w:themeColor="text2"/>
              </w:rPr>
              <w:t>alanı</w:t>
            </w:r>
            <w:proofErr w:type="spellEnd"/>
            <w:r w:rsidRPr="0020194A">
              <w:rPr>
                <w:rFonts w:asciiTheme="majorHAnsi" w:hAnsiTheme="majorHAnsi" w:cstheme="majorHAnsi"/>
                <w:color w:val="1F497D" w:themeColor="text2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color w:val="1F497D" w:themeColor="text2"/>
              </w:rPr>
              <w:t>eklenmiştir</w:t>
            </w:r>
            <w:proofErr w:type="spellEnd"/>
          </w:p>
        </w:tc>
      </w:tr>
      <w:tr w:rsidR="006C5975" w:rsidRPr="00627994" w14:paraId="1F5430DE" w14:textId="77777777" w:rsidTr="007F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tcBorders>
              <w:bottom w:val="single" w:sz="4" w:space="0" w:color="auto"/>
            </w:tcBorders>
            <w:shd w:val="clear" w:color="auto" w:fill="auto"/>
          </w:tcPr>
          <w:p w14:paraId="48988FC1" w14:textId="77777777" w:rsidR="006C5975" w:rsidRPr="0020194A" w:rsidRDefault="006C5975" w:rsidP="007F7ED5">
            <w:pPr>
              <w:rPr>
                <w:rFonts w:asciiTheme="majorHAnsi" w:hAnsiTheme="majorHAnsi" w:cstheme="majorHAnsi"/>
              </w:rPr>
            </w:pPr>
          </w:p>
          <w:p w14:paraId="1FCFA998" w14:textId="77777777" w:rsidR="006C5975" w:rsidRPr="0020194A" w:rsidRDefault="006C5975" w:rsidP="007F7ED5">
            <w:pPr>
              <w:rPr>
                <w:rFonts w:asciiTheme="majorHAnsi" w:hAnsiTheme="majorHAnsi" w:cstheme="majorHAnsi"/>
              </w:rPr>
            </w:pPr>
          </w:p>
          <w:p w14:paraId="7CA9F4D2" w14:textId="77777777" w:rsidR="006C5975" w:rsidRPr="0020194A" w:rsidRDefault="006C5975" w:rsidP="007F7ED5">
            <w:pPr>
              <w:rPr>
                <w:rFonts w:asciiTheme="majorHAnsi" w:hAnsiTheme="majorHAnsi" w:cstheme="majorHAnsi"/>
              </w:rPr>
            </w:pPr>
          </w:p>
          <w:p w14:paraId="1F221CDE" w14:textId="77777777" w:rsidR="006C5975" w:rsidRPr="0020194A" w:rsidRDefault="006C5975" w:rsidP="007F7ED5">
            <w:pPr>
              <w:rPr>
                <w:rFonts w:asciiTheme="majorHAnsi" w:hAnsiTheme="majorHAnsi" w:cstheme="majorHAnsi"/>
              </w:rPr>
            </w:pPr>
          </w:p>
          <w:p w14:paraId="7ABA3ECC" w14:textId="77777777" w:rsidR="006C5975" w:rsidRPr="0020194A" w:rsidRDefault="006C5975" w:rsidP="007F7ED5">
            <w:pPr>
              <w:rPr>
                <w:rFonts w:asciiTheme="majorHAnsi" w:hAnsiTheme="majorHAnsi" w:cstheme="majorHAnsi"/>
              </w:rPr>
            </w:pPr>
          </w:p>
          <w:p w14:paraId="0C71CB3A" w14:textId="4AEF4520" w:rsidR="006C5975" w:rsidRPr="0020194A" w:rsidRDefault="00627994" w:rsidP="007F7ED5">
            <w:pPr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color w:val="1F497D" w:themeColor="text2"/>
                <w:lang w:val="it-IT"/>
              </w:rPr>
              <w:t>e</w:t>
            </w:r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>-</w:t>
            </w:r>
            <w:proofErr w:type="spellStart"/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>Fatura</w:t>
            </w:r>
            <w:proofErr w:type="spellEnd"/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 xml:space="preserve">, </w:t>
            </w:r>
            <w:r>
              <w:rPr>
                <w:rFonts w:asciiTheme="majorHAnsi" w:hAnsiTheme="majorHAnsi" w:cstheme="majorHAnsi"/>
                <w:color w:val="1F497D" w:themeColor="text2"/>
                <w:lang w:val="it-IT"/>
              </w:rPr>
              <w:t>e</w:t>
            </w:r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>-</w:t>
            </w:r>
            <w:proofErr w:type="spellStart"/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>Arşiv</w:t>
            </w:r>
            <w:proofErr w:type="spellEnd"/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color w:val="1F497D" w:themeColor="text2"/>
                <w:lang w:val="it-IT"/>
              </w:rPr>
              <w:t>k</w:t>
            </w:r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>ağıt</w:t>
            </w:r>
            <w:proofErr w:type="spellEnd"/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1F497D" w:themeColor="text2"/>
                <w:lang w:val="it-IT"/>
              </w:rPr>
              <w:t>f</w:t>
            </w:r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>atura</w:t>
            </w:r>
            <w:proofErr w:type="spellEnd"/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 xml:space="preserve">, </w:t>
            </w:r>
            <w:proofErr w:type="spellStart"/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>Serbest</w:t>
            </w:r>
            <w:proofErr w:type="spellEnd"/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 xml:space="preserve"> </w:t>
            </w:r>
            <w:proofErr w:type="spellStart"/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>Meslek</w:t>
            </w:r>
            <w:proofErr w:type="spellEnd"/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 xml:space="preserve"> </w:t>
            </w:r>
            <w:proofErr w:type="spellStart"/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>Makbuzu</w:t>
            </w:r>
            <w:proofErr w:type="spellEnd"/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 xml:space="preserve">, </w:t>
            </w:r>
            <w:r>
              <w:rPr>
                <w:rFonts w:asciiTheme="majorHAnsi" w:hAnsiTheme="majorHAnsi" w:cstheme="majorHAnsi"/>
                <w:color w:val="1F497D" w:themeColor="text2"/>
                <w:lang w:val="it-IT"/>
              </w:rPr>
              <w:t>e</w:t>
            </w:r>
            <w:r w:rsidR="0020194A" w:rsidRPr="0020194A">
              <w:rPr>
                <w:rFonts w:asciiTheme="majorHAnsi" w:hAnsiTheme="majorHAnsi" w:cstheme="majorHAnsi"/>
                <w:color w:val="1F497D" w:themeColor="text2"/>
                <w:lang w:val="it-IT"/>
              </w:rPr>
              <w:t>-SMM)</w:t>
            </w:r>
          </w:p>
        </w:tc>
        <w:tc>
          <w:tcPr>
            <w:tcW w:w="5761" w:type="dxa"/>
            <w:tcBorders>
              <w:bottom w:val="single" w:sz="4" w:space="0" w:color="auto"/>
            </w:tcBorders>
            <w:shd w:val="clear" w:color="auto" w:fill="auto"/>
          </w:tcPr>
          <w:p w14:paraId="048E3828" w14:textId="77777777" w:rsidR="006C5975" w:rsidRPr="0020194A" w:rsidRDefault="006C5975" w:rsidP="007F7ED5">
            <w:pPr>
              <w:pStyle w:val="ListeParagraf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  <w:r w:rsidRPr="0020194A">
              <w:rPr>
                <w:rFonts w:asciiTheme="majorHAnsi" w:hAnsiTheme="majorHAnsi" w:cstheme="majorHAnsi"/>
                <w:lang w:val="it-IT"/>
              </w:rPr>
              <w:t xml:space="preserve">107 ve 111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Kodlu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İndirim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Türleri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İçin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Bildirimler</w:t>
            </w:r>
            <w:proofErr w:type="spellEnd"/>
          </w:p>
          <w:p w14:paraId="5F0CFFF7" w14:textId="77777777" w:rsidR="006C5975" w:rsidRPr="0020194A" w:rsidRDefault="006C5975" w:rsidP="007F7ED5">
            <w:pPr>
              <w:pStyle w:val="ListeParagr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</w:p>
          <w:p w14:paraId="10C491BB" w14:textId="77777777" w:rsidR="006C5975" w:rsidRPr="0020194A" w:rsidRDefault="006C5975" w:rsidP="007F7ED5">
            <w:pPr>
              <w:pStyle w:val="ListeParagraf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Yatırım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Teşvik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Belgesi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Kapsamındaki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İstisna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(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Satıcılar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İçin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>)</w:t>
            </w:r>
          </w:p>
          <w:p w14:paraId="60177518" w14:textId="77777777" w:rsidR="006C5975" w:rsidRPr="0020194A" w:rsidRDefault="006C5975" w:rsidP="007F7ED5">
            <w:pPr>
              <w:pStyle w:val="ListeParagr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</w:p>
          <w:p w14:paraId="7EF40277" w14:textId="77777777" w:rsidR="006C5975" w:rsidRPr="0020194A" w:rsidRDefault="006C5975" w:rsidP="007F7ED5">
            <w:pPr>
              <w:pStyle w:val="ListeParagraf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Tevkifat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Uygulaması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Kapsamındaki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İşlemlere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Ait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Bildirim</w:t>
            </w:r>
            <w:proofErr w:type="spellEnd"/>
          </w:p>
          <w:p w14:paraId="720F8CE2" w14:textId="77777777" w:rsidR="006C5975" w:rsidRPr="0020194A" w:rsidRDefault="006C5975" w:rsidP="007F7ED5">
            <w:pPr>
              <w:pStyle w:val="ListeParagr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</w:p>
          <w:p w14:paraId="599CAB78" w14:textId="77777777" w:rsidR="006C5975" w:rsidRPr="0020194A" w:rsidRDefault="006C5975" w:rsidP="007F7ED5">
            <w:pPr>
              <w:pStyle w:val="ListeParagraf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Yenilenmiş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Cep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Telefonu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Satışlarına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İlişkin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Bildirim</w:t>
            </w:r>
            <w:proofErr w:type="spellEnd"/>
          </w:p>
          <w:p w14:paraId="6A6AEDB0" w14:textId="77777777" w:rsidR="006C5975" w:rsidRPr="0020194A" w:rsidRDefault="006C5975" w:rsidP="007F7ED5">
            <w:pPr>
              <w:pStyle w:val="ListeParagraf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  <w:r w:rsidRPr="0020194A">
              <w:rPr>
                <w:rFonts w:asciiTheme="majorHAnsi" w:hAnsiTheme="majorHAnsi" w:cstheme="majorHAnsi"/>
                <w:lang w:val="it-IT"/>
              </w:rPr>
              <w:t xml:space="preserve">3065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Sayılı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Kanun’un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13/i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Maddesindeki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İstisna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Kapsamında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Yapılan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Teslimlere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İlişkin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Bildirim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br/>
              <w:t xml:space="preserve">  </w:t>
            </w:r>
          </w:p>
          <w:p w14:paraId="232D63A3" w14:textId="77777777" w:rsidR="006C5975" w:rsidRPr="0020194A" w:rsidRDefault="006C5975" w:rsidP="007F7ED5">
            <w:pPr>
              <w:pStyle w:val="ListeParagraf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it-IT"/>
              </w:rPr>
            </w:pPr>
            <w:r w:rsidRPr="0020194A">
              <w:rPr>
                <w:rFonts w:asciiTheme="majorHAnsi" w:hAnsiTheme="majorHAnsi" w:cstheme="majorHAnsi"/>
                <w:lang w:val="it-IT"/>
              </w:rPr>
              <w:t xml:space="preserve">KDV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Kanunu’nun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13/f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Maddesi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Kapsamında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Yüklenici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Firmalara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Yapılan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Teslim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ve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Hizmetlere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20194A">
              <w:rPr>
                <w:rFonts w:asciiTheme="majorHAnsi" w:hAnsiTheme="majorHAnsi" w:cstheme="majorHAnsi"/>
                <w:lang w:val="it-IT"/>
              </w:rPr>
              <w:t>Ait</w:t>
            </w:r>
            <w:proofErr w:type="spellEnd"/>
            <w:r w:rsidRPr="0020194A">
              <w:rPr>
                <w:rFonts w:asciiTheme="majorHAnsi" w:hAnsiTheme="majorHAnsi" w:cstheme="majorHAnsi"/>
                <w:lang w:val="it-IT"/>
              </w:rPr>
              <w:t xml:space="preserve"> Liste</w:t>
            </w:r>
          </w:p>
        </w:tc>
      </w:tr>
      <w:tr w:rsidR="007F7ED5" w:rsidRPr="00627994" w14:paraId="6BC2C0C4" w14:textId="77777777" w:rsidTr="007F7ED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84" w:type="dxa"/>
            <w:gridSpan w:val="2"/>
            <w:tcBorders>
              <w:top w:val="single" w:sz="4" w:space="0" w:color="auto"/>
            </w:tcBorders>
          </w:tcPr>
          <w:p w14:paraId="48B53BC5" w14:textId="77777777" w:rsidR="007F7ED5" w:rsidRDefault="007F7ED5" w:rsidP="007F7ED5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DF48763" w14:textId="77777777" w:rsidR="00393C0B" w:rsidRPr="0020194A" w:rsidRDefault="00393C0B" w:rsidP="0020194A">
      <w:pPr>
        <w:rPr>
          <w:rFonts w:asciiTheme="majorHAnsi" w:hAnsiTheme="majorHAnsi" w:cstheme="majorHAnsi"/>
          <w:lang w:val="it-IT"/>
        </w:rPr>
      </w:pPr>
    </w:p>
    <w:p w14:paraId="6953B1F7" w14:textId="77777777" w:rsidR="00F0478F" w:rsidRPr="0020194A" w:rsidRDefault="00F0478F" w:rsidP="0020194A">
      <w:pPr>
        <w:rPr>
          <w:rFonts w:asciiTheme="majorHAnsi" w:hAnsiTheme="majorHAnsi" w:cstheme="majorHAnsi"/>
          <w:lang w:val="tr-TR"/>
        </w:rPr>
      </w:pPr>
    </w:p>
    <w:sectPr w:rsidR="00F0478F" w:rsidRPr="0020194A" w:rsidSect="001118C8">
      <w:pgSz w:w="11906" w:h="16838" w:code="9"/>
      <w:pgMar w:top="238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8C7D1F"/>
    <w:multiLevelType w:val="hybridMultilevel"/>
    <w:tmpl w:val="6CC670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513229">
    <w:abstractNumId w:val="8"/>
  </w:num>
  <w:num w:numId="2" w16cid:durableId="1102798157">
    <w:abstractNumId w:val="6"/>
  </w:num>
  <w:num w:numId="3" w16cid:durableId="505436017">
    <w:abstractNumId w:val="5"/>
  </w:num>
  <w:num w:numId="4" w16cid:durableId="1270888459">
    <w:abstractNumId w:val="4"/>
  </w:num>
  <w:num w:numId="5" w16cid:durableId="135533374">
    <w:abstractNumId w:val="7"/>
  </w:num>
  <w:num w:numId="6" w16cid:durableId="1741169309">
    <w:abstractNumId w:val="3"/>
  </w:num>
  <w:num w:numId="7" w16cid:durableId="1560095138">
    <w:abstractNumId w:val="2"/>
  </w:num>
  <w:num w:numId="8" w16cid:durableId="1322931406">
    <w:abstractNumId w:val="1"/>
  </w:num>
  <w:num w:numId="9" w16cid:durableId="163085141">
    <w:abstractNumId w:val="0"/>
  </w:num>
  <w:num w:numId="10" w16cid:durableId="12196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8C8"/>
    <w:rsid w:val="0015074B"/>
    <w:rsid w:val="0020194A"/>
    <w:rsid w:val="00295741"/>
    <w:rsid w:val="0029639D"/>
    <w:rsid w:val="00326F90"/>
    <w:rsid w:val="00393C0B"/>
    <w:rsid w:val="003D2DF0"/>
    <w:rsid w:val="004918D9"/>
    <w:rsid w:val="00536A59"/>
    <w:rsid w:val="00627994"/>
    <w:rsid w:val="006B53C6"/>
    <w:rsid w:val="006C5975"/>
    <w:rsid w:val="006D3BBF"/>
    <w:rsid w:val="007A0899"/>
    <w:rsid w:val="007F7ED5"/>
    <w:rsid w:val="008301BB"/>
    <w:rsid w:val="00865827"/>
    <w:rsid w:val="00AA1D8D"/>
    <w:rsid w:val="00AF2CA6"/>
    <w:rsid w:val="00B25449"/>
    <w:rsid w:val="00B47730"/>
    <w:rsid w:val="00B57D20"/>
    <w:rsid w:val="00C47E46"/>
    <w:rsid w:val="00C66449"/>
    <w:rsid w:val="00CB0664"/>
    <w:rsid w:val="00D66995"/>
    <w:rsid w:val="00F047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D1E9E"/>
  <w14:defaultImageDpi w14:val="300"/>
  <w15:docId w15:val="{C93BFAF1-9E5E-473A-B1E8-1F82FD7F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DzTablo1">
    <w:name w:val="Plain Table 1"/>
    <w:basedOn w:val="NormalTablo"/>
    <w:uiPriority w:val="99"/>
    <w:rsid w:val="00393C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zeltme">
    <w:name w:val="Revision"/>
    <w:hidden/>
    <w:uiPriority w:val="99"/>
    <w:semiHidden/>
    <w:rsid w:val="00111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Melisa Yılmaz</cp:lastModifiedBy>
  <cp:revision>15</cp:revision>
  <dcterms:created xsi:type="dcterms:W3CDTF">2025-09-22T21:10:00Z</dcterms:created>
  <dcterms:modified xsi:type="dcterms:W3CDTF">2025-09-25T06:24:00Z</dcterms:modified>
  <cp:category/>
</cp:coreProperties>
</file>